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D3F" w:rsidRDefault="003303AD">
      <w:r>
        <w:t>5.2.2 GENERAL HOUSEHOLD PESTS. The Contractor shall provide pest control services in buildings and areas to control arthropod pests (cockroaches, ants, crickets, mites, ticks, fleas, spiders, flies, mosquitoes, gnats) and other miscellaneous interior arthropod pests. IPM practices as described shall be used to treat the sites as follows:</w:t>
      </w:r>
    </w:p>
    <w:p w:rsidR="003303AD" w:rsidRDefault="003303AD"/>
    <w:p w:rsidR="003303AD" w:rsidRDefault="003303AD" w:rsidP="003303AD">
      <w:pPr>
        <w:pStyle w:val="ListParagraph"/>
        <w:numPr>
          <w:ilvl w:val="0"/>
          <w:numId w:val="1"/>
        </w:numPr>
      </w:pPr>
      <w:r>
        <w:t>The pest control materials shall be applied in all areas of infestation and in sufficient quantities according to label requirements to control the pest.</w:t>
      </w:r>
    </w:p>
    <w:p w:rsidR="003303AD" w:rsidRDefault="003303AD" w:rsidP="003303AD">
      <w:pPr>
        <w:pStyle w:val="ListParagraph"/>
        <w:numPr>
          <w:ilvl w:val="0"/>
          <w:numId w:val="1"/>
        </w:numPr>
      </w:pPr>
      <w:r>
        <w:t>Pesticides are not to be applied unless pest evidence is present; except for minor bait and boric acid applications used to prevent cockroach infestations in areas of high potential for incoming cockroaches.</w:t>
      </w:r>
    </w:p>
    <w:p w:rsidR="003303AD" w:rsidRDefault="003303AD" w:rsidP="003303AD">
      <w:pPr>
        <w:pStyle w:val="ListParagraph"/>
        <w:numPr>
          <w:ilvl w:val="0"/>
          <w:numId w:val="1"/>
        </w:numPr>
      </w:pPr>
      <w:r>
        <w:t>The Contractor shall perform follow-up visits as needed to accomplish control.</w:t>
      </w:r>
    </w:p>
    <w:p w:rsidR="003303AD" w:rsidRDefault="003303AD" w:rsidP="003303AD">
      <w:pPr>
        <w:pStyle w:val="ListParagraph"/>
        <w:numPr>
          <w:ilvl w:val="0"/>
          <w:numId w:val="1"/>
        </w:numPr>
      </w:pPr>
      <w:r>
        <w:t>Pesticide baits shall be the treatment method used for controlling cockroach and ant infestations.</w:t>
      </w:r>
    </w:p>
    <w:p w:rsidR="003303AD" w:rsidRDefault="003303AD" w:rsidP="003303AD">
      <w:pPr>
        <w:pStyle w:val="ListParagraph"/>
        <w:numPr>
          <w:ilvl w:val="0"/>
          <w:numId w:val="1"/>
        </w:numPr>
      </w:pPr>
      <w:r>
        <w:t>Pesticide spray application shall only be used for the control of pests where no alternative measures are available or practical.</w:t>
      </w:r>
    </w:p>
    <w:p w:rsidR="003303AD" w:rsidRDefault="003303AD" w:rsidP="003303AD">
      <w:pPr>
        <w:pStyle w:val="ListParagraph"/>
        <w:numPr>
          <w:ilvl w:val="0"/>
          <w:numId w:val="1"/>
        </w:numPr>
      </w:pPr>
      <w:r>
        <w:t xml:space="preserve">Physical controls and </w:t>
      </w:r>
      <w:proofErr w:type="spellStart"/>
      <w:r>
        <w:t>larvicides</w:t>
      </w:r>
      <w:proofErr w:type="spellEnd"/>
      <w:r>
        <w:t xml:space="preserve"> shall be the treatment methods used for controlling flying insect breeding sites.</w:t>
      </w:r>
    </w:p>
    <w:p w:rsidR="003303AD" w:rsidRDefault="003303AD" w:rsidP="003303AD">
      <w:pPr>
        <w:pStyle w:val="ListParagraph"/>
        <w:numPr>
          <w:ilvl w:val="0"/>
          <w:numId w:val="1"/>
        </w:numPr>
      </w:pPr>
      <w:r>
        <w:t>Pesticide spray application shall be performed in public buildings when the facilities are unoccupied and adequate time is allowed for the applied insecticide to dry and the area to ventilate and any other label post-treatment requirements are implemented.</w:t>
      </w:r>
      <w:bookmarkStart w:id="0" w:name="_GoBack"/>
      <w:bookmarkEnd w:id="0"/>
      <w:r>
        <w:t xml:space="preserve"> </w:t>
      </w:r>
    </w:p>
    <w:sectPr w:rsidR="003303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3AD" w:rsidRDefault="003303AD" w:rsidP="003303AD">
      <w:r>
        <w:separator/>
      </w:r>
    </w:p>
  </w:endnote>
  <w:endnote w:type="continuationSeparator" w:id="0">
    <w:p w:rsidR="003303AD" w:rsidRDefault="003303AD" w:rsidP="0033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3AD" w:rsidRDefault="003303AD" w:rsidP="003303AD">
      <w:r>
        <w:separator/>
      </w:r>
    </w:p>
  </w:footnote>
  <w:footnote w:type="continuationSeparator" w:id="0">
    <w:p w:rsidR="003303AD" w:rsidRDefault="003303AD" w:rsidP="00330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36306CA896F44912A12FD9E38B8B79E3"/>
      </w:placeholder>
      <w:dataBinding w:prefixMappings="xmlns:ns0='http://schemas.openxmlformats.org/package/2006/metadata/core-properties' xmlns:ns1='http://purl.org/dc/elements/1.1/'" w:xpath="/ns0:coreProperties[1]/ns1:title[1]" w:storeItemID="{6C3C8BC8-F283-45AE-878A-BAB7291924A1}"/>
      <w:text/>
    </w:sdtPr>
    <w:sdtContent>
      <w:p w:rsidR="003303AD" w:rsidRDefault="003303A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U.S. Army, Pest Control Management Services                              Sources Sought</w:t>
        </w:r>
      </w:p>
    </w:sdtContent>
  </w:sdt>
  <w:p w:rsidR="003303AD" w:rsidRDefault="00330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06E86"/>
    <w:multiLevelType w:val="hybridMultilevel"/>
    <w:tmpl w:val="A498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AD"/>
    <w:rsid w:val="00177143"/>
    <w:rsid w:val="003303AD"/>
    <w:rsid w:val="003E35E0"/>
    <w:rsid w:val="0085251C"/>
    <w:rsid w:val="009749A0"/>
    <w:rsid w:val="00A05865"/>
    <w:rsid w:val="00BF364F"/>
    <w:rsid w:val="00C17938"/>
    <w:rsid w:val="00E2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3AD"/>
    <w:pPr>
      <w:tabs>
        <w:tab w:val="center" w:pos="4680"/>
        <w:tab w:val="right" w:pos="9360"/>
      </w:tabs>
    </w:pPr>
  </w:style>
  <w:style w:type="character" w:customStyle="1" w:styleId="HeaderChar">
    <w:name w:val="Header Char"/>
    <w:basedOn w:val="DefaultParagraphFont"/>
    <w:link w:val="Header"/>
    <w:uiPriority w:val="99"/>
    <w:rsid w:val="003303AD"/>
  </w:style>
  <w:style w:type="paragraph" w:styleId="Footer">
    <w:name w:val="footer"/>
    <w:basedOn w:val="Normal"/>
    <w:link w:val="FooterChar"/>
    <w:uiPriority w:val="99"/>
    <w:unhideWhenUsed/>
    <w:rsid w:val="003303AD"/>
    <w:pPr>
      <w:tabs>
        <w:tab w:val="center" w:pos="4680"/>
        <w:tab w:val="right" w:pos="9360"/>
      </w:tabs>
    </w:pPr>
  </w:style>
  <w:style w:type="character" w:customStyle="1" w:styleId="FooterChar">
    <w:name w:val="Footer Char"/>
    <w:basedOn w:val="DefaultParagraphFont"/>
    <w:link w:val="Footer"/>
    <w:uiPriority w:val="99"/>
    <w:rsid w:val="003303AD"/>
  </w:style>
  <w:style w:type="paragraph" w:styleId="BalloonText">
    <w:name w:val="Balloon Text"/>
    <w:basedOn w:val="Normal"/>
    <w:link w:val="BalloonTextChar"/>
    <w:uiPriority w:val="99"/>
    <w:semiHidden/>
    <w:unhideWhenUsed/>
    <w:rsid w:val="003303AD"/>
    <w:rPr>
      <w:rFonts w:ascii="Tahoma" w:hAnsi="Tahoma" w:cs="Tahoma"/>
      <w:sz w:val="16"/>
      <w:szCs w:val="16"/>
    </w:rPr>
  </w:style>
  <w:style w:type="character" w:customStyle="1" w:styleId="BalloonTextChar">
    <w:name w:val="Balloon Text Char"/>
    <w:basedOn w:val="DefaultParagraphFont"/>
    <w:link w:val="BalloonText"/>
    <w:uiPriority w:val="99"/>
    <w:semiHidden/>
    <w:rsid w:val="003303AD"/>
    <w:rPr>
      <w:rFonts w:ascii="Tahoma" w:hAnsi="Tahoma" w:cs="Tahoma"/>
      <w:sz w:val="16"/>
      <w:szCs w:val="16"/>
    </w:rPr>
  </w:style>
  <w:style w:type="paragraph" w:styleId="ListParagraph">
    <w:name w:val="List Paragraph"/>
    <w:basedOn w:val="Normal"/>
    <w:uiPriority w:val="34"/>
    <w:qFormat/>
    <w:rsid w:val="00330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3AD"/>
    <w:pPr>
      <w:tabs>
        <w:tab w:val="center" w:pos="4680"/>
        <w:tab w:val="right" w:pos="9360"/>
      </w:tabs>
    </w:pPr>
  </w:style>
  <w:style w:type="character" w:customStyle="1" w:styleId="HeaderChar">
    <w:name w:val="Header Char"/>
    <w:basedOn w:val="DefaultParagraphFont"/>
    <w:link w:val="Header"/>
    <w:uiPriority w:val="99"/>
    <w:rsid w:val="003303AD"/>
  </w:style>
  <w:style w:type="paragraph" w:styleId="Footer">
    <w:name w:val="footer"/>
    <w:basedOn w:val="Normal"/>
    <w:link w:val="FooterChar"/>
    <w:uiPriority w:val="99"/>
    <w:unhideWhenUsed/>
    <w:rsid w:val="003303AD"/>
    <w:pPr>
      <w:tabs>
        <w:tab w:val="center" w:pos="4680"/>
        <w:tab w:val="right" w:pos="9360"/>
      </w:tabs>
    </w:pPr>
  </w:style>
  <w:style w:type="character" w:customStyle="1" w:styleId="FooterChar">
    <w:name w:val="Footer Char"/>
    <w:basedOn w:val="DefaultParagraphFont"/>
    <w:link w:val="Footer"/>
    <w:uiPriority w:val="99"/>
    <w:rsid w:val="003303AD"/>
  </w:style>
  <w:style w:type="paragraph" w:styleId="BalloonText">
    <w:name w:val="Balloon Text"/>
    <w:basedOn w:val="Normal"/>
    <w:link w:val="BalloonTextChar"/>
    <w:uiPriority w:val="99"/>
    <w:semiHidden/>
    <w:unhideWhenUsed/>
    <w:rsid w:val="003303AD"/>
    <w:rPr>
      <w:rFonts w:ascii="Tahoma" w:hAnsi="Tahoma" w:cs="Tahoma"/>
      <w:sz w:val="16"/>
      <w:szCs w:val="16"/>
    </w:rPr>
  </w:style>
  <w:style w:type="character" w:customStyle="1" w:styleId="BalloonTextChar">
    <w:name w:val="Balloon Text Char"/>
    <w:basedOn w:val="DefaultParagraphFont"/>
    <w:link w:val="BalloonText"/>
    <w:uiPriority w:val="99"/>
    <w:semiHidden/>
    <w:rsid w:val="003303AD"/>
    <w:rPr>
      <w:rFonts w:ascii="Tahoma" w:hAnsi="Tahoma" w:cs="Tahoma"/>
      <w:sz w:val="16"/>
      <w:szCs w:val="16"/>
    </w:rPr>
  </w:style>
  <w:style w:type="paragraph" w:styleId="ListParagraph">
    <w:name w:val="List Paragraph"/>
    <w:basedOn w:val="Normal"/>
    <w:uiPriority w:val="34"/>
    <w:qFormat/>
    <w:rsid w:val="0033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306CA896F44912A12FD9E38B8B79E3"/>
        <w:category>
          <w:name w:val="General"/>
          <w:gallery w:val="placeholder"/>
        </w:category>
        <w:types>
          <w:type w:val="bbPlcHdr"/>
        </w:types>
        <w:behaviors>
          <w:behavior w:val="content"/>
        </w:behaviors>
        <w:guid w:val="{7C392BA7-ACBF-491F-8F83-8070B81AABEC}"/>
      </w:docPartPr>
      <w:docPartBody>
        <w:p w:rsidR="00000000" w:rsidRDefault="00F113F4" w:rsidP="00F113F4">
          <w:pPr>
            <w:pStyle w:val="36306CA896F44912A12FD9E38B8B79E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F4"/>
    <w:rsid w:val="00F1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306CA896F44912A12FD9E38B8B79E3">
    <w:name w:val="36306CA896F44912A12FD9E38B8B79E3"/>
    <w:rsid w:val="00F113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306CA896F44912A12FD9E38B8B79E3">
    <w:name w:val="36306CA896F44912A12FD9E38B8B79E3"/>
    <w:rsid w:val="00F11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Army, Pest Control Management Services                              Sources Sought</dc:title>
  <dc:creator>DanaFArnold</dc:creator>
  <cp:lastModifiedBy>DanaFArnold</cp:lastModifiedBy>
  <cp:revision>1</cp:revision>
  <dcterms:created xsi:type="dcterms:W3CDTF">2017-05-09T14:08:00Z</dcterms:created>
  <dcterms:modified xsi:type="dcterms:W3CDTF">2017-05-09T14:19:00Z</dcterms:modified>
</cp:coreProperties>
</file>